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9D" w:rsidRDefault="0041099D" w:rsidP="0041099D">
      <w:pPr>
        <w:spacing w:after="0"/>
        <w:ind w:left="652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Приложение №1</w:t>
      </w:r>
    </w:p>
    <w:p w:rsidR="0041099D" w:rsidRDefault="0041099D" w:rsidP="0041099D">
      <w:pPr>
        <w:spacing w:after="0"/>
        <w:ind w:left="652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к приказу по школе</w:t>
      </w:r>
    </w:p>
    <w:p w:rsidR="0041099D" w:rsidRDefault="0041099D" w:rsidP="0041099D">
      <w:pPr>
        <w:spacing w:after="0"/>
        <w:ind w:left="652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от 14.03.2015 г. №01-17/01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63AF" w:rsidRPr="00BC63AF" w:rsidRDefault="00BC63AF" w:rsidP="00BC6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AF">
        <w:rPr>
          <w:rFonts w:ascii="Times New Roman" w:hAnsi="Times New Roman" w:cs="Times New Roman"/>
          <w:b/>
          <w:sz w:val="24"/>
          <w:szCs w:val="24"/>
        </w:rPr>
        <w:t xml:space="preserve">о дополнительном образовании детей в муниципальном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бюджетном </w:t>
      </w:r>
      <w:r w:rsidRPr="00BC63AF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общеобразовательном учреждении </w:t>
      </w:r>
      <w:r>
        <w:rPr>
          <w:rFonts w:ascii="Times New Roman" w:hAnsi="Times New Roman" w:cs="Times New Roman"/>
          <w:b/>
          <w:sz w:val="24"/>
          <w:szCs w:val="24"/>
        </w:rPr>
        <w:t>«Табагинская средняя общеобразовательная школа имени Р.А. Бурнашова»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D32083" w:rsidRDefault="00BC63AF" w:rsidP="00BC6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1.1.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(ДОД) в </w:t>
      </w:r>
      <w:r>
        <w:rPr>
          <w:rFonts w:ascii="Times New Roman" w:hAnsi="Times New Roman" w:cs="Times New Roman"/>
          <w:sz w:val="24"/>
          <w:szCs w:val="24"/>
        </w:rPr>
        <w:t>МБОУ «Табагинская СОШ»</w:t>
      </w:r>
      <w:r w:rsidRPr="00BC63AF">
        <w:rPr>
          <w:rFonts w:ascii="Times New Roman" w:hAnsi="Times New Roman" w:cs="Times New Roman"/>
          <w:sz w:val="24"/>
          <w:szCs w:val="24"/>
        </w:rPr>
        <w:t xml:space="preserve"> (далее по тексту школа)   создается в целях формирования единого образовательного пространства школы  для повышения качества образования и реализации процесса становления личности в разнообразных развивающих средах. ДОД является равноправным, взаимодополняющим компонентом базового образования.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1.2.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ДОД предназначено для педагогически целесообразной занятости детей в возрасте от 6,5 до 18 лет в их свободное (</w:t>
      </w:r>
      <w:proofErr w:type="spellStart"/>
      <w:r w:rsidRPr="00BC63A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BC63AF">
        <w:rPr>
          <w:rFonts w:ascii="Times New Roman" w:hAnsi="Times New Roman" w:cs="Times New Roman"/>
          <w:sz w:val="24"/>
          <w:szCs w:val="24"/>
        </w:rPr>
        <w:t>) время.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1.3.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ДОД организуется на принципах </w:t>
      </w:r>
      <w:proofErr w:type="spellStart"/>
      <w:r w:rsidRPr="00BC63A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C63AF">
        <w:rPr>
          <w:rFonts w:ascii="Times New Roman" w:hAnsi="Times New Roman" w:cs="Times New Roman"/>
          <w:sz w:val="24"/>
          <w:szCs w:val="24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1.4.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Объединения ДОД создаются, реорганизуются и ликвидируются приказом директора школы.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1.5.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Руководителем ДОД является заместитель директора по воспитательной работе, который организует работу и несет ответственность за ее результаты.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1.6.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Содержание образования ДОД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1.7.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Прием обучающихся в объединения ДОД осуществляется на основе свободного выбора детьми образовательной области и образовательных программ.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1.8.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Структура ДОД определяется целями и задачами школы, количеством и направленностью реализуемых дополнительных образовательных программ и включает кружки,  секции, клубы, учебные группы и т.д.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lastRenderedPageBreak/>
        <w:t>1.9.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Штатное расписание ДОД формируется в соответствии с его структурой и может меняться в связи с производственной необходимостью и развитием ДОД в школе. Деятельность сотрудников ДОД определяется соответствующими должностными инструкциями.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1.10.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Объединения ДОД располагаются в основном здании школы.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D32083" w:rsidRDefault="00BC63AF" w:rsidP="00BC6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II. ЗАДАЧИ ДОПОЛНИТЕЛЬНОГО ОБРАЗОВАНИЯ.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ДОД направлено на решение следующих задач: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создание условий для наиболее полного удовлетворения потребностей и интереса детей, усиления их здоровья;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 xml:space="preserve">- личностно-нравственное развитие и профессиональное самоопределение </w:t>
      </w:r>
      <w:proofErr w:type="gramStart"/>
      <w:r w:rsidRPr="00BC63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63AF">
        <w:rPr>
          <w:rFonts w:ascii="Times New Roman" w:hAnsi="Times New Roman" w:cs="Times New Roman"/>
          <w:sz w:val="24"/>
          <w:szCs w:val="24"/>
        </w:rPr>
        <w:t>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обеспечение социальной защиты, поддержки, реабилитации и адаптации детей к жизни в обществе;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формирование общей культуры школьников;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воспитание у детей гражданственности, уважения к правам и свободам человека, любви к Родине, природе, семье.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D32083" w:rsidRDefault="00BC63AF" w:rsidP="00BC6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III. СОДЕРЖАНИЕ ОБРАЗОВАТЕЛЬНОГО ПРОЦЕССА В ОБЪЕДИНЕНИЯХ ДОПОЛНИТЕЛЬНОГО ОБРАЗОВАНИЯ ДЕТЕЙ.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3.1.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В ДОД реализуются программы дополнительного образования детей: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Ø      различного уровня: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среднего (полного) общего образования.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Ø      направленностей: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художественно-эстетической;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физкультурно-спортивной;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C63AF">
        <w:rPr>
          <w:rFonts w:ascii="Times New Roman" w:hAnsi="Times New Roman" w:cs="Times New Roman"/>
          <w:sz w:val="24"/>
          <w:szCs w:val="24"/>
        </w:rPr>
        <w:t>туристко-краеведческой</w:t>
      </w:r>
      <w:proofErr w:type="spellEnd"/>
      <w:r w:rsidR="00D32083">
        <w:rPr>
          <w:rFonts w:ascii="Times New Roman" w:hAnsi="Times New Roman" w:cs="Times New Roman"/>
          <w:sz w:val="24"/>
          <w:szCs w:val="24"/>
        </w:rPr>
        <w:t>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3.2.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Занятия в объединениях могут проводиться по программам одной тематической       направленности или комплексным (интегрированным) программам. </w:t>
      </w:r>
      <w:proofErr w:type="gramStart"/>
      <w:r w:rsidRPr="00BC63AF">
        <w:rPr>
          <w:rFonts w:ascii="Times New Roman" w:hAnsi="Times New Roman" w:cs="Times New Roman"/>
          <w:sz w:val="24"/>
          <w:szCs w:val="24"/>
        </w:rPr>
        <w:t>Для реализации комплексных программ могут быть привлечены 2 и более педагогов, распределение учебной нагрузки между ними фиксируется в образовательной программе.</w:t>
      </w:r>
      <w:proofErr w:type="gramEnd"/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3.3.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</w:t>
      </w:r>
      <w:r w:rsidRPr="00BC63AF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санитарно-гигиенических норм, материально-технических условий, что отражается в Пояснительной записке программы.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3.4.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Педагогические работники ДОД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D32083" w:rsidRDefault="00BC63AF" w:rsidP="00BC63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IV. ОРГАНИЗАЦИЯ ОБРАЗОВАТЕЛЬНОГО ПРОЦЕССА.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4.1.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Работа ДОД осуществляется на основе годовых и других видов планов, образовательных программ и учебно-тематических планов, утвержденных директором школы или его заместителем по воспитательной работе. 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4.2.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Учебный год в  ДОД начинается 1</w:t>
      </w:r>
      <w:r w:rsidR="00D32083">
        <w:rPr>
          <w:rFonts w:ascii="Times New Roman" w:hAnsi="Times New Roman" w:cs="Times New Roman"/>
          <w:sz w:val="24"/>
          <w:szCs w:val="24"/>
        </w:rPr>
        <w:t>5</w:t>
      </w:r>
      <w:r w:rsidRPr="00BC63AF">
        <w:rPr>
          <w:rFonts w:ascii="Times New Roman" w:hAnsi="Times New Roman" w:cs="Times New Roman"/>
          <w:sz w:val="24"/>
          <w:szCs w:val="24"/>
        </w:rPr>
        <w:t xml:space="preserve"> сентября и заканчивается </w:t>
      </w:r>
      <w:r w:rsidR="00D32083">
        <w:rPr>
          <w:rFonts w:ascii="Times New Roman" w:hAnsi="Times New Roman" w:cs="Times New Roman"/>
          <w:sz w:val="24"/>
          <w:szCs w:val="24"/>
        </w:rPr>
        <w:t>15</w:t>
      </w:r>
      <w:r w:rsidRPr="00BC63AF">
        <w:rPr>
          <w:rFonts w:ascii="Times New Roman" w:hAnsi="Times New Roman" w:cs="Times New Roman"/>
          <w:sz w:val="24"/>
          <w:szCs w:val="24"/>
        </w:rPr>
        <w:t xml:space="preserve">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BC63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63AF">
        <w:rPr>
          <w:rFonts w:ascii="Times New Roman" w:hAnsi="Times New Roman" w:cs="Times New Roman"/>
          <w:sz w:val="24"/>
          <w:szCs w:val="24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4.3.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школе. В этой связи при зачислении в объединение каждый ребенок должен представить справку от врача о состоянии здоровья и заключении о возможности  заниматься в группах дополнительного образования по избранному профилю. 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изменения расписания производится только с согласия администрации ДОД и оформляется документально. В период школьных каникул занятия могут проводиться по специальному расписанию.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4.4.</w:t>
      </w:r>
      <w:r w:rsidRPr="00BC63AF">
        <w:rPr>
          <w:rFonts w:ascii="Times New Roman" w:hAnsi="Times New Roman" w:cs="Times New Roman"/>
          <w:sz w:val="24"/>
          <w:szCs w:val="24"/>
        </w:rPr>
        <w:t xml:space="preserve"> Списочный состав детских объединений ДОД определяется программой педагога, но рекомендуемая численность составляет: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на первый год обучения – от 8 до 15 человек;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на второй год обучения – от 6 до 12 человек;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- на третий и последующие годы обучения – от  до 10 человек.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4.5.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образовательном учреждении дополнительного образования детей.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4.6.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человек) или индивидуально.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4.7.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Педагог самостоятелен в выборе системы оценок, периодичности и форм аттестации обучающихся.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4.8.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Зачисление обучающихся в ДОД осуществляется на срок, предусмотренный для освоения программы и по личному заявлению учащегося или его родителей (законных представителей).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4.9.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Деятельность детей осуществляется как в одновозрастных, так и в разновозрастных, объединениях по интересам (учебная группа, кружок, клуб, ансамбль, др.). В работе объединения могут принимать участие родители, без включения в списочный состав и по согласованию с педагогом.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4.10.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Каждый обучающийся имеет право заниматься в объединениях разной направленности,  а также изменять направление обучения.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4.11.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Посещение ребенком занятий более</w:t>
      </w:r>
      <w:proofErr w:type="gramStart"/>
      <w:r w:rsidRPr="00BC63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3AF">
        <w:rPr>
          <w:rFonts w:ascii="Times New Roman" w:hAnsi="Times New Roman" w:cs="Times New Roman"/>
          <w:sz w:val="24"/>
          <w:szCs w:val="24"/>
        </w:rPr>
        <w:t xml:space="preserve">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</w:t>
      </w:r>
      <w:proofErr w:type="gramStart"/>
      <w:r w:rsidRPr="00BC63AF">
        <w:rPr>
          <w:rFonts w:ascii="Times New Roman" w:hAnsi="Times New Roman" w:cs="Times New Roman"/>
          <w:sz w:val="24"/>
          <w:szCs w:val="24"/>
        </w:rPr>
        <w:t>одного профиля рекомендуется</w:t>
      </w:r>
      <w:proofErr w:type="gramEnd"/>
      <w:r w:rsidRPr="00BC63AF">
        <w:rPr>
          <w:rFonts w:ascii="Times New Roman" w:hAnsi="Times New Roman" w:cs="Times New Roman"/>
          <w:sz w:val="24"/>
          <w:szCs w:val="24"/>
        </w:rPr>
        <w:t xml:space="preserve">  не более  двух раз в неделю. 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3AF">
        <w:rPr>
          <w:rFonts w:ascii="Times New Roman" w:hAnsi="Times New Roman" w:cs="Times New Roman"/>
          <w:sz w:val="24"/>
          <w:szCs w:val="24"/>
        </w:rPr>
        <w:t>Рекомендуется продолжительность отдыха между занятиями в общеобразовательной школе и занятиями в объединениях дополнительного образования не менее 60 мин.</w:t>
      </w:r>
    </w:p>
    <w:p w:rsidR="00BC63AF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081" w:rsidRPr="00BC63AF" w:rsidRDefault="00BC63AF" w:rsidP="00BC6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083">
        <w:rPr>
          <w:rFonts w:ascii="Times New Roman" w:hAnsi="Times New Roman" w:cs="Times New Roman"/>
          <w:b/>
          <w:sz w:val="24"/>
          <w:szCs w:val="24"/>
        </w:rPr>
        <w:t>4.12.</w:t>
      </w:r>
      <w:r w:rsidRPr="00BC63AF">
        <w:rPr>
          <w:rFonts w:ascii="Times New Roman" w:hAnsi="Times New Roman" w:cs="Times New Roman"/>
          <w:sz w:val="24"/>
          <w:szCs w:val="24"/>
        </w:rPr>
        <w:t xml:space="preserve"> В ДОД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педагогов.</w:t>
      </w:r>
    </w:p>
    <w:sectPr w:rsidR="00CA0081" w:rsidRPr="00BC63AF" w:rsidSect="00D6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3AF"/>
    <w:rsid w:val="0041099D"/>
    <w:rsid w:val="00BC63AF"/>
    <w:rsid w:val="00CA0081"/>
    <w:rsid w:val="00D32083"/>
    <w:rsid w:val="00D6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 им Р.А.Бурнашова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 </cp:lastModifiedBy>
  <cp:revision>4</cp:revision>
  <dcterms:created xsi:type="dcterms:W3CDTF">2015-04-02T14:15:00Z</dcterms:created>
  <dcterms:modified xsi:type="dcterms:W3CDTF">2015-04-02T15:05:00Z</dcterms:modified>
</cp:coreProperties>
</file>